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67B8" w14:textId="77777777" w:rsidR="00187C8F" w:rsidRDefault="002F2369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C1933B" wp14:editId="7F3A1D84">
            <wp:simplePos x="0" y="0"/>
            <wp:positionH relativeFrom="column">
              <wp:posOffset>1744345</wp:posOffset>
            </wp:positionH>
            <wp:positionV relativeFrom="paragraph">
              <wp:posOffset>86360</wp:posOffset>
            </wp:positionV>
            <wp:extent cx="3528060" cy="1541780"/>
            <wp:effectExtent l="0" t="0" r="0" b="0"/>
            <wp:wrapSquare wrapText="bothSides" distT="0" distB="0" distL="114300" distR="114300"/>
            <wp:docPr id="5" name="image1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81B512" w14:textId="77777777" w:rsidR="00187C8F" w:rsidRDefault="00187C8F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heading=h.gjdgxs" w:colFirst="0" w:colLast="0"/>
      <w:bookmarkEnd w:id="0"/>
    </w:p>
    <w:p w14:paraId="200C21FF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0C80FECB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4BBB6C57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70382117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345A673E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0B3780FB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Педагоги  закладів дошкільної освіти Металургійного району запрошують Вас долучитися до нашого</w:t>
      </w:r>
    </w:p>
    <w:p w14:paraId="6B5BCD49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 онлайн-каталогу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3BDF5AE3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</w:rPr>
        <w:t>Протягом тижня, з 11.05.2020 - 15.05.2020, щоденно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,                                                     Ви знайдете тут різні заняття, розвиваючі ігри та забави,                             наукові експерименти для дошкільнят.</w:t>
      </w:r>
    </w:p>
    <w:p w14:paraId="02AE8990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Пропонуємо разом зробити кожен день наших дітей </w:t>
      </w:r>
    </w:p>
    <w:p w14:paraId="7CE01DA5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цікавим та онлайн активним!</w:t>
      </w:r>
    </w:p>
    <w:p w14:paraId="3CDE35F6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</w:pPr>
    </w:p>
    <w:p w14:paraId="33C8E1E1" w14:textId="77777777" w:rsidR="00187C8F" w:rsidRDefault="002F2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  <w:color w:val="F63B00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Рубрика «Цікаво та корисно про безпеку» </w:t>
      </w:r>
    </w:p>
    <w:p w14:paraId="3C8E4177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u w:val="single"/>
        </w:rPr>
        <w:t xml:space="preserve">                   </w:t>
      </w:r>
      <w:hyperlink r:id="rId7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 xml:space="preserve">https://drive.google.com/file/d/1MGYc8GfSt70frZLE2UqEurAERzwZan5M/view?usp=sharing  </w:t>
        </w:r>
      </w:hyperlink>
    </w:p>
    <w:p w14:paraId="38724C12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709" w:right="1" w:hanging="720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highlight w:val="white"/>
          <w:u w:val="single"/>
        </w:rPr>
      </w:pPr>
    </w:p>
    <w:p w14:paraId="13DD2037" w14:textId="77777777" w:rsidR="00187C8F" w:rsidRDefault="002F23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709" w:right="1"/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  <w:t>У вівторок ми розкажемо вам про будову тіла. Дізнайся більше про власн</w:t>
      </w: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  <w:highlight w:val="white"/>
        </w:rPr>
        <w:t xml:space="preserve">е тіло </w:t>
      </w:r>
    </w:p>
    <w:bookmarkStart w:id="1" w:name="_heading=h.30j0zll" w:colFirst="0" w:colLast="0"/>
    <w:bookmarkEnd w:id="1"/>
    <w:p w14:paraId="25299102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5" w:right="1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"https://drive.google.com/file/d/1-E4vgJVSAso4ul57zdtKkbGSFMjRDUZM/view?usp=sharing"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  <w:u w:val="single"/>
        </w:rPr>
        <w:t>https://drive.google.com/file/d/1-E4vgJVSAso4ul57zdtKkbGSFMjRDUZM/view?usp=sharing</w:t>
      </w:r>
      <w:r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  <w:u w:val="single"/>
        </w:rPr>
        <w:fldChar w:fldCharType="end"/>
      </w:r>
    </w:p>
    <w:p w14:paraId="46ACC7F4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F63B00"/>
          <w:sz w:val="24"/>
          <w:szCs w:val="24"/>
        </w:rPr>
      </w:pPr>
    </w:p>
    <w:p w14:paraId="6D7FA764" w14:textId="77777777" w:rsidR="00187C8F" w:rsidRDefault="002F2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 xml:space="preserve">А ти любиш займатися спортом?! Спорт – це сила, спорт- це здоров’я, спорт – це життя, спорт – це круто! </w:t>
      </w:r>
      <w:r>
        <w:rPr>
          <w:color w:val="002060"/>
        </w:rPr>
        <w:t xml:space="preserve">           </w:t>
      </w:r>
    </w:p>
    <w:p w14:paraId="554599AB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highlight w:val="white"/>
          <w:u w:val="single"/>
        </w:rPr>
      </w:pPr>
      <w:hyperlink r:id="rId8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https://drive.google.com/file/d/1P7ejpN2HUz7mJrghmM7dUPeMSomGYiAo/view?usp=sharing</w:t>
        </w:r>
      </w:hyperlink>
    </w:p>
    <w:p w14:paraId="6A251627" w14:textId="77777777" w:rsidR="00187C8F" w:rsidRDefault="002F23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>Запрошуємо тебе до країни Транспорту</w:t>
      </w:r>
      <w:r>
        <w:rPr>
          <w:rFonts w:ascii="Times New Roman" w:eastAsia="Times New Roman" w:hAnsi="Times New Roman" w:cs="Times New Roman"/>
          <w:b/>
          <w:i/>
          <w:color w:val="FF3300"/>
          <w:sz w:val="28"/>
          <w:szCs w:val="28"/>
        </w:rPr>
        <w:t xml:space="preserve">   </w:t>
      </w:r>
    </w:p>
    <w:p w14:paraId="2BCFB8A0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720" w:right="1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https://drive.google.com/file/d/1IQ-oYf2XJP8W_agVAFuT1-DHP_ZJCYCu/view?usp=sharing</w:t>
        </w:r>
      </w:hyperlink>
    </w:p>
    <w:p w14:paraId="5AEA9F86" w14:textId="77777777" w:rsidR="00187C8F" w:rsidRDefault="002F23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33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3300"/>
          <w:sz w:val="32"/>
          <w:szCs w:val="32"/>
        </w:rPr>
        <w:t xml:space="preserve">День ти з нами починай, нові професії вивчай!              </w:t>
      </w:r>
    </w:p>
    <w:p w14:paraId="75F6C9DE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i/>
          <w:color w:val="2E75B5"/>
          <w:sz w:val="24"/>
          <w:szCs w:val="24"/>
          <w:u w:val="single"/>
        </w:rPr>
      </w:pPr>
      <w:hyperlink r:id="rId10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https://drive.google.com/file/d/1348pTSSKOa7maZQBLBrENgSayi54t8IT/view?usp=sharing</w:t>
        </w:r>
      </w:hyperlink>
    </w:p>
    <w:p w14:paraId="17AB42F6" w14:textId="77777777" w:rsidR="00187C8F" w:rsidRDefault="00187C8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</w:rPr>
      </w:pPr>
    </w:p>
    <w:p w14:paraId="20348DD8" w14:textId="77777777" w:rsidR="00187C8F" w:rsidRDefault="002F23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738B3E0C" wp14:editId="3FD83E2E">
            <wp:simplePos x="0" y="0"/>
            <wp:positionH relativeFrom="margin">
              <wp:posOffset>1295400</wp:posOffset>
            </wp:positionH>
            <wp:positionV relativeFrom="margin">
              <wp:posOffset>8391525</wp:posOffset>
            </wp:positionV>
            <wp:extent cx="4048125" cy="1533525"/>
            <wp:effectExtent l="0" t="0" r="0" b="0"/>
            <wp:wrapSquare wrapText="bothSides" distT="0" distB="0" distL="114300" distR="114300"/>
            <wp:docPr id="6" name="image2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lya\Desktop\5cebc7e09ca7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324CF8" w14:textId="77777777" w:rsidR="00187C8F" w:rsidRDefault="00187C8F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73BF9417" w14:textId="77777777" w:rsidR="00187C8F" w:rsidRDefault="00187C8F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17A139EF" w14:textId="77777777" w:rsidR="00187C8F" w:rsidRDefault="002F2369">
      <w:pPr>
        <w:tabs>
          <w:tab w:val="left" w:pos="915"/>
        </w:tabs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</w:r>
    </w:p>
    <w:p w14:paraId="1F3837CE" w14:textId="77777777" w:rsidR="00187C8F" w:rsidRDefault="00187C8F"/>
    <w:sectPr w:rsidR="00187C8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7F6"/>
    <w:multiLevelType w:val="multilevel"/>
    <w:tmpl w:val="4106E9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C705F"/>
    <w:multiLevelType w:val="multilevel"/>
    <w:tmpl w:val="95E05E2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E026DB"/>
    <w:multiLevelType w:val="multilevel"/>
    <w:tmpl w:val="8E6EAB7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B4F5D"/>
    <w:multiLevelType w:val="multilevel"/>
    <w:tmpl w:val="E146BE56"/>
    <w:lvl w:ilvl="0">
      <w:start w:val="1"/>
      <w:numFmt w:val="bullet"/>
      <w:lvlText w:val="❖"/>
      <w:lvlJc w:val="left"/>
      <w:pPr>
        <w:ind w:left="785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8F"/>
    <w:rsid w:val="00187C8F"/>
    <w:rsid w:val="002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0D8B"/>
  <w15:docId w15:val="{705C7D29-266C-4BB3-A24A-DBD4ABEB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B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05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053BA"/>
    <w:pPr>
      <w:ind w:left="720"/>
      <w:contextualSpacing/>
    </w:pPr>
  </w:style>
  <w:style w:type="paragraph" w:styleId="a7">
    <w:name w:val="No Spacing"/>
    <w:uiPriority w:val="1"/>
    <w:qFormat/>
    <w:rsid w:val="00F04000"/>
    <w:pPr>
      <w:spacing w:after="0" w:line="240" w:lineRule="auto"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7ejpN2HUz7mJrghmM7dUPeMSomGYiAo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MGYc8GfSt70frZLE2UqEurAERzwZan5M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348pTSSKOa7maZQBLBrENgSayi54t8IT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Q-oYf2XJP8W_agVAFuT1-DHP_ZJCYC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g8rWRp2aY//9AGmBgXqq5nTdw==">AMUW2mUwouksayTZP9lrBFVbNZoC+CpM0rC2hF15Pjf7IOFKEVRF6F5UJ/YtGOCPnPrDCxS3jiq2dMUyNUXll0zU6lUQrcGMiIFEG9rceDg22WcZfyX5SEkDr9GTQK1tZE0qw1JFu9a0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lydapodiacheva@gmail.com</cp:lastModifiedBy>
  <cp:revision>2</cp:revision>
  <dcterms:created xsi:type="dcterms:W3CDTF">2020-05-07T20:02:00Z</dcterms:created>
  <dcterms:modified xsi:type="dcterms:W3CDTF">2020-05-07T20:02:00Z</dcterms:modified>
</cp:coreProperties>
</file>